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A70" w:rsidRPr="003F4A70" w:rsidRDefault="003F4A70" w:rsidP="003F4A70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F4A70" w:rsidRPr="003F4A70" w:rsidRDefault="003F4A70" w:rsidP="003F4A70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Утверждено приказом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директора</w:t>
      </w:r>
    </w:p>
    <w:p w:rsidR="003F4A70" w:rsidRPr="003F4A70" w:rsidRDefault="003F4A70" w:rsidP="003F4A70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№41/3 от 31.08.2023</w:t>
      </w:r>
    </w:p>
    <w:p w:rsidR="003F4A70" w:rsidRPr="003F4A70" w:rsidRDefault="003F4A70" w:rsidP="003F4A70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МКОУ «Пельгорская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ООШ»</w:t>
      </w:r>
    </w:p>
    <w:p w:rsidR="003F4A70" w:rsidRPr="003F4A70" w:rsidRDefault="003F4A70" w:rsidP="003F4A70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F4A70" w:rsidRDefault="003F4A70" w:rsidP="003F4A70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4A70" w:rsidRPr="003F4A70" w:rsidRDefault="003F4A70" w:rsidP="003F4A70">
      <w:pPr>
        <w:spacing w:after="0" w:line="240" w:lineRule="auto"/>
        <w:ind w:left="0" w:right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F4A70" w:rsidRPr="003F4A70" w:rsidRDefault="003F4A70" w:rsidP="003F4A70">
      <w:pPr>
        <w:spacing w:after="0" w:line="240" w:lineRule="auto"/>
        <w:ind w:left="0" w:righ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F4A70">
        <w:rPr>
          <w:rFonts w:ascii="Arial" w:eastAsia="Times New Roman" w:hAnsi="Arial" w:cs="Arial"/>
          <w:b/>
          <w:sz w:val="24"/>
          <w:szCs w:val="24"/>
          <w:lang w:eastAsia="ru-RU"/>
        </w:rPr>
        <w:t>Должностная инструкция классного руководителя</w:t>
      </w:r>
    </w:p>
    <w:p w:rsidR="003F4A70" w:rsidRPr="003F4A70" w:rsidRDefault="003F4A70" w:rsidP="003F4A70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lang w:eastAsia="ru-RU"/>
        </w:rPr>
      </w:pPr>
      <w:r w:rsidRPr="003F4A70">
        <w:rPr>
          <w:rFonts w:ascii="Arial" w:eastAsia="Times New Roman" w:hAnsi="Arial" w:cs="Arial"/>
          <w:sz w:val="24"/>
          <w:szCs w:val="24"/>
          <w:lang w:eastAsia="ru-RU"/>
        </w:rPr>
        <w:t>1. Общие положения</w:t>
      </w:r>
    </w:p>
    <w:p w:rsidR="003F4A70" w:rsidRPr="003F4A70" w:rsidRDefault="003F4A70" w:rsidP="003F4A70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lang w:eastAsia="ru-RU"/>
        </w:rPr>
      </w:pPr>
      <w:r w:rsidRPr="003F4A70">
        <w:rPr>
          <w:rFonts w:ascii="Arial" w:eastAsia="Times New Roman" w:hAnsi="Arial" w:cs="Arial"/>
          <w:sz w:val="24"/>
          <w:szCs w:val="24"/>
          <w:lang w:eastAsia="ru-RU"/>
        </w:rPr>
        <w:t>1.1. Настоящая должностная инструкция классного руководителя в школе</w:t>
      </w:r>
    </w:p>
    <w:p w:rsidR="003F4A70" w:rsidRPr="003F4A70" w:rsidRDefault="003F4A70" w:rsidP="003F4A70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разработана на основе Федерального закона № 273-ФЗ от 29.12.2012 г. «Об образовании 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Российской Федерации» (с изменениями от 24 июля 2023 г.); в соответствии с ФГОС НОО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и ООО, утвержденных соответственно Приказами </w:t>
      </w:r>
      <w:proofErr w:type="spell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Минпросвещения</w:t>
      </w:r>
      <w:proofErr w:type="spell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России № 286 и № 287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от 31 мая 2021 года (с изменениями от 08 ноября 2022 г.), ФГОС СОО, утвержденного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Приказом </w:t>
      </w:r>
      <w:proofErr w:type="spell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Минобрнауки</w:t>
      </w:r>
      <w:proofErr w:type="spell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России № 413 от 17.05.2012 г. (с изменениями от 12 августа 2022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г.); с учетом Профессионального стандарта 01.001 «Педагог (педагогическая деятельность</w:t>
      </w:r>
      <w:proofErr w:type="gramEnd"/>
    </w:p>
    <w:p w:rsidR="003F4A70" w:rsidRPr="003F4A70" w:rsidRDefault="003F4A70" w:rsidP="003F4A70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lang w:eastAsia="ru-RU"/>
        </w:rPr>
      </w:pPr>
      <w:r w:rsidRPr="003F4A70">
        <w:rPr>
          <w:rFonts w:ascii="Arial" w:eastAsia="Times New Roman" w:hAnsi="Arial" w:cs="Arial"/>
          <w:sz w:val="24"/>
          <w:szCs w:val="24"/>
          <w:lang w:eastAsia="ru-RU"/>
        </w:rPr>
        <w:t>в сфере дошкольного, начального общего, основного общего, среднего общего</w:t>
      </w:r>
    </w:p>
    <w:p w:rsidR="003F4A70" w:rsidRPr="003F4A70" w:rsidRDefault="003F4A70" w:rsidP="003F4A70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lang w:eastAsia="ru-RU"/>
        </w:rPr>
      </w:pP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образования)»; Письма </w:t>
      </w:r>
      <w:proofErr w:type="spell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Минпросвещения</w:t>
      </w:r>
      <w:proofErr w:type="spell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России № ВБ-1011/08 от 12.05.2020 г «О</w:t>
      </w:r>
    </w:p>
    <w:p w:rsidR="003F4A70" w:rsidRPr="003F4A70" w:rsidRDefault="003F4A70" w:rsidP="003F4A70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lang w:eastAsia="ru-RU"/>
        </w:rPr>
      </w:pP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методических </w:t>
      </w:r>
      <w:proofErr w:type="gram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рекомендациях</w:t>
      </w:r>
      <w:proofErr w:type="gram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>" по организации работы педагогических работников,</w:t>
      </w:r>
    </w:p>
    <w:p w:rsidR="003F4A70" w:rsidRPr="003F4A70" w:rsidRDefault="003F4A70" w:rsidP="003F4A70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lang w:eastAsia="ru-RU"/>
        </w:rPr>
      </w:pPr>
      <w:r w:rsidRPr="003F4A70">
        <w:rPr>
          <w:rFonts w:ascii="Arial" w:eastAsia="Times New Roman" w:hAnsi="Arial" w:cs="Arial"/>
          <w:sz w:val="24"/>
          <w:szCs w:val="24"/>
          <w:lang w:eastAsia="ru-RU"/>
        </w:rPr>
        <w:t>осуществляющих классное руководство в общеобразовательных организациях»; письма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Минобрнауки</w:t>
      </w:r>
      <w:proofErr w:type="spell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России № 08-554 от 21.03.2017 г «О принятии мер по устранению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избыточной отчетности»; а также в соответствии с Трудовым кодексом РФ и другими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нормативными актами, регулирующими трудовые отношения между работником 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работодателем.</w:t>
      </w:r>
    </w:p>
    <w:p w:rsidR="003F4A70" w:rsidRPr="003F4A70" w:rsidRDefault="003F4A70" w:rsidP="003F4A70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lang w:eastAsia="ru-RU"/>
        </w:rPr>
      </w:pPr>
      <w:r w:rsidRPr="003F4A70">
        <w:rPr>
          <w:rFonts w:ascii="Arial" w:eastAsia="Times New Roman" w:hAnsi="Arial" w:cs="Arial"/>
          <w:sz w:val="24"/>
          <w:szCs w:val="24"/>
          <w:lang w:eastAsia="ru-RU"/>
        </w:rPr>
        <w:t>1.2. Данная должностная инструкция определяет цели и задачи, функции и</w:t>
      </w:r>
    </w:p>
    <w:p w:rsidR="003F4A70" w:rsidRPr="003F4A70" w:rsidRDefault="003F4A70" w:rsidP="003F4A70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lang w:eastAsia="ru-RU"/>
        </w:rPr>
      </w:pP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функциональные обязанности педагогических </w:t>
      </w:r>
      <w:r>
        <w:rPr>
          <w:rFonts w:ascii="Arial" w:eastAsia="Times New Roman" w:hAnsi="Arial" w:cs="Arial"/>
          <w:sz w:val="24"/>
          <w:szCs w:val="24"/>
          <w:lang w:eastAsia="ru-RU"/>
        </w:rPr>
        <w:t>работников МКОУ «Пельгорская</w:t>
      </w:r>
    </w:p>
    <w:p w:rsidR="003F4A70" w:rsidRPr="003F4A70" w:rsidRDefault="003F4A70" w:rsidP="003F4A70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lang w:eastAsia="ru-RU"/>
        </w:rPr>
      </w:pPr>
      <w:r w:rsidRPr="003F4A70">
        <w:rPr>
          <w:rFonts w:ascii="Arial" w:eastAsia="Times New Roman" w:hAnsi="Arial" w:cs="Arial"/>
          <w:sz w:val="24"/>
          <w:szCs w:val="24"/>
          <w:lang w:eastAsia="ru-RU"/>
        </w:rPr>
        <w:t>ООШ», осуществляющих классное руководство в общеобразовательной организации,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(далее – классных руководителей), устанавливает права и ответственность, а также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критерии эффективности и оценки результатов деятельности классного руководителя, его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взаимодействие в коллективе.</w:t>
      </w:r>
    </w:p>
    <w:p w:rsidR="003F4A70" w:rsidRPr="003F4A70" w:rsidRDefault="003F4A70" w:rsidP="003F4A70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lang w:eastAsia="ru-RU"/>
        </w:rPr>
      </w:pPr>
      <w:r w:rsidRPr="003F4A70">
        <w:rPr>
          <w:rFonts w:ascii="Arial" w:eastAsia="Times New Roman" w:hAnsi="Arial" w:cs="Arial"/>
          <w:sz w:val="24"/>
          <w:szCs w:val="24"/>
          <w:lang w:eastAsia="ru-RU"/>
        </w:rPr>
        <w:t>1.3. Возложение функций классного руководителя и освобождение от них осуществляется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приказом директора образовательной организации. Функции классного руководителя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могут быть возложены на педагогического работника с его согласия. Основанием для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приказа директора школы о возложении функций классного руководителя является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заявление педагогического работника.</w:t>
      </w:r>
    </w:p>
    <w:p w:rsidR="003F4A70" w:rsidRPr="003F4A70" w:rsidRDefault="003F4A70" w:rsidP="003F4A70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lang w:eastAsia="ru-RU"/>
        </w:rPr>
      </w:pPr>
      <w:r w:rsidRPr="003F4A70">
        <w:rPr>
          <w:rFonts w:ascii="Arial" w:eastAsia="Times New Roman" w:hAnsi="Arial" w:cs="Arial"/>
          <w:sz w:val="24"/>
          <w:szCs w:val="24"/>
          <w:lang w:eastAsia="ru-RU"/>
        </w:rPr>
        <w:t>1.4. Прекращение выполнения функций классного руководителя осуществляется по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инициативе:</w:t>
      </w:r>
    </w:p>
    <w:p w:rsidR="003F4A70" w:rsidRPr="003F4A70" w:rsidRDefault="003F4A70" w:rsidP="003F4A70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lang w:eastAsia="ru-RU"/>
        </w:rPr>
      </w:pPr>
      <w:r w:rsidRPr="003F4A70">
        <w:rPr>
          <w:rFonts w:ascii="Arial" w:eastAsia="Times New Roman" w:hAnsi="Arial" w:cs="Arial"/>
          <w:sz w:val="24"/>
          <w:szCs w:val="24"/>
          <w:lang w:eastAsia="ru-RU"/>
        </w:rPr>
        <w:t> педагогического работника;</w:t>
      </w:r>
    </w:p>
    <w:p w:rsidR="003F4A70" w:rsidRPr="003F4A70" w:rsidRDefault="003F4A70" w:rsidP="003F4A70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lang w:eastAsia="ru-RU"/>
        </w:rPr>
      </w:pPr>
      <w:r w:rsidRPr="003F4A70">
        <w:rPr>
          <w:rFonts w:ascii="Arial" w:eastAsia="Times New Roman" w:hAnsi="Arial" w:cs="Arial"/>
          <w:sz w:val="24"/>
          <w:szCs w:val="24"/>
          <w:lang w:eastAsia="ru-RU"/>
        </w:rPr>
        <w:t> по решению директора общеобразовательной организации;</w:t>
      </w:r>
    </w:p>
    <w:p w:rsidR="003F4A70" w:rsidRPr="003F4A70" w:rsidRDefault="003F4A70" w:rsidP="003F4A70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lang w:eastAsia="ru-RU"/>
        </w:rPr>
      </w:pP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 в связи с прекращением трудовых отношений педагогического работника </w:t>
      </w:r>
      <w:proofErr w:type="gram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</w:p>
    <w:p w:rsidR="003F4A70" w:rsidRPr="003F4A70" w:rsidRDefault="003F4A70" w:rsidP="003F4A70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lang w:eastAsia="ru-RU"/>
        </w:rPr>
      </w:pPr>
      <w:r w:rsidRPr="003F4A70">
        <w:rPr>
          <w:rFonts w:ascii="Arial" w:eastAsia="Times New Roman" w:hAnsi="Arial" w:cs="Arial"/>
          <w:sz w:val="24"/>
          <w:szCs w:val="24"/>
          <w:lang w:eastAsia="ru-RU"/>
        </w:rPr>
        <w:t>общеобразовательной организацией.</w:t>
      </w:r>
    </w:p>
    <w:p w:rsidR="003F4A70" w:rsidRPr="003F4A70" w:rsidRDefault="003F4A70" w:rsidP="003F4A70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lang w:eastAsia="ru-RU"/>
        </w:rPr>
      </w:pPr>
      <w:r w:rsidRPr="003F4A70">
        <w:rPr>
          <w:rFonts w:ascii="Arial" w:eastAsia="Times New Roman" w:hAnsi="Arial" w:cs="Arial"/>
          <w:sz w:val="24"/>
          <w:szCs w:val="24"/>
          <w:lang w:eastAsia="ru-RU"/>
        </w:rPr>
        <w:t>1.5. К занятию педагогической деятельностью не допускаются иностранные агенты (для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государственных и муниципальных общеобразовательных организаций).</w:t>
      </w:r>
    </w:p>
    <w:p w:rsidR="003F4A70" w:rsidRPr="003F4A70" w:rsidRDefault="003F4A70" w:rsidP="003F4A70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lang w:eastAsia="ru-RU"/>
        </w:rPr>
      </w:pPr>
      <w:r w:rsidRPr="003F4A70">
        <w:rPr>
          <w:rFonts w:ascii="Arial" w:eastAsia="Times New Roman" w:hAnsi="Arial" w:cs="Arial"/>
          <w:sz w:val="24"/>
          <w:szCs w:val="24"/>
          <w:lang w:eastAsia="ru-RU"/>
        </w:rPr>
        <w:t>1.6. Классный руководитель непосредственно подчиняется заместителю директора по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воспитательной работе общеобразовательной организации.</w:t>
      </w:r>
    </w:p>
    <w:p w:rsidR="003F4A70" w:rsidRPr="003F4A70" w:rsidRDefault="003F4A70" w:rsidP="003F4A70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lang w:eastAsia="ru-RU"/>
        </w:rPr>
      </w:pPr>
      <w:r w:rsidRPr="003F4A70">
        <w:rPr>
          <w:rFonts w:ascii="Arial" w:eastAsia="Times New Roman" w:hAnsi="Arial" w:cs="Arial"/>
          <w:sz w:val="24"/>
          <w:szCs w:val="24"/>
          <w:lang w:eastAsia="ru-RU"/>
        </w:rPr>
        <w:t>1.7. В своей деятельности классный руководитель руководствуется:</w:t>
      </w:r>
    </w:p>
    <w:p w:rsidR="003F4A70" w:rsidRPr="003F4A70" w:rsidRDefault="003F4A70" w:rsidP="003F4A70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lang w:eastAsia="ru-RU"/>
        </w:rPr>
      </w:pPr>
      <w:r w:rsidRPr="003F4A70">
        <w:rPr>
          <w:rFonts w:ascii="Arial" w:eastAsia="Times New Roman" w:hAnsi="Arial" w:cs="Arial"/>
          <w:sz w:val="24"/>
          <w:szCs w:val="24"/>
          <w:lang w:eastAsia="ru-RU"/>
        </w:rPr>
        <w:t> Конституцией Российской Федерации, Конституцией (Уставом) субъекта РФ,</w:t>
      </w:r>
    </w:p>
    <w:p w:rsidR="003F4A70" w:rsidRPr="003F4A70" w:rsidRDefault="003F4A70" w:rsidP="003F4A70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устанавливающими</w:t>
      </w:r>
      <w:proofErr w:type="gram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право каждого гражданина на образование и закрепляющими</w:t>
      </w:r>
    </w:p>
    <w:p w:rsidR="003F4A70" w:rsidRDefault="003F4A70" w:rsidP="003F4A70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lang w:eastAsia="ru-RU"/>
        </w:rPr>
      </w:pPr>
      <w:r w:rsidRPr="003F4A7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осуществление процессов воспитания и обучения как предмета совместного ведения с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Российской Федерацией;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 Семейным кодексом Российской Федерации;</w:t>
      </w:r>
    </w:p>
    <w:p w:rsidR="003F4A70" w:rsidRDefault="003F4A70" w:rsidP="003F4A70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4A70" w:rsidRPr="003F4A70" w:rsidRDefault="003F4A70" w:rsidP="003F4A70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A70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Федеральным законом № 273-ФЗ от 29 декабря 2012г «Об образовании в Российской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Федерации»;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Федеральным законом № 124-ФЗ от 24 июля 1998 г. «Об основных гарантиях прав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ребёнка в Российской Федерации»;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Федеральным законом № 120-ФЗ от 24 июня 1999 г. «Об основах системы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профилактики безнадзорности и правонарушений несовершеннолетних»;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Федеральным законом № 436-ФЗ от 29 декабря 2010 г. «О защите детей от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информации, причиняющей вред их здоровью и развитию»;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Указом Президента Российской Федерации № 597 от 7 мая 2012 г. «О мероприятиях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по реализации государственной социальной политики»;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Указом Президента Российской Федерации № 204 от 7 мая 2018 г. «О национальных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целях и стратегических задачах развития Российской Федерации на период до 2024 года»;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Распоряжением Правительства Российской Федерации № 996-р от 29 мая 2015 г. «Об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утверждении Стратегии развития воспитания в Российской Федерации на период до 2025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года»;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Приказами </w:t>
      </w:r>
      <w:proofErr w:type="spell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Минпросвещения</w:t>
      </w:r>
      <w:proofErr w:type="spell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России №286 и №287 от 31 мая 2021 года «Об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утверждении ФГОС НОО» и «Об утверждении ФГОС ООО», Приказом </w:t>
      </w:r>
      <w:proofErr w:type="spell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Минобрнауки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России № 413 от 17 мая 2012 г. «Об утверждении ФГОС СОО»;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Приказом </w:t>
      </w:r>
      <w:proofErr w:type="spell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Минобрнауки</w:t>
      </w:r>
      <w:proofErr w:type="spell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России № 536 от 11 мая 2016 г. «Об утверждении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Особенностей режима рабочего времени и времени отдыха педагогических и иных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работников организаций, осуществляющих образовательную деятельность»;</w:t>
      </w:r>
      <w:proofErr w:type="gramEnd"/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СП 2.4.3648-20 «Санитарно-эпидемиологические требования к организациям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воспитания и обучения, отдыха и оздоровления детей и молодежи»;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СанПиН</w:t>
      </w:r>
      <w:proofErr w:type="spell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1.2.3685-21 «Гигиенические нормативы и требования к обеспечению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безопасности и (или) безвредности для человека факторов среды обитания»;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административным, трудовым законодательством Российской Федерации;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инструкцией по охране труда для классного руководителя.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1.8. Классный руководитель руководствуется настоящей должностной инструкцией по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профстандарту</w:t>
      </w:r>
      <w:proofErr w:type="spell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>, ФГОС общего образования, правилами и нормами охраны труда 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пожарной безопасности, а также Уставом и локальными правовыми актами школы (в том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числе Правилами внутреннего трудового распорядка, приказами и распоряжениями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директора), Трудовым договором. Соблюдает Конвенцию ООН о правах ребенка.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1.9. </w:t>
      </w:r>
      <w:proofErr w:type="gram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Классный руководитель должен знать: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приоритетные направления и перспективы развития педагогической науки и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образовательной системы Российской Федерации, нормативные документы по вопросам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обучения и воспитания детей и молодежи;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требования ФГОС нового поколения и рекомендации по их реализации в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общеобразовательной организации, а также теорию и методику воспитательной работы,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отвечающую требованиям ФГОС;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современные формы и методы воспитания школьников;</w:t>
      </w:r>
      <w:proofErr w:type="gramEnd"/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основы педагогики, детской, возрастной и социальной психологии, психологии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отношений;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основные закономерности возрастного развития, стадии и кризисы развития,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социализации личности;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lastRenderedPageBreak/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законы развития личности и проявления личностных свойств, психологические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законы периодизации и кризисов развития;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закономерности формирования и развития детско-взрослых сообществ, их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социально-психологические особенности;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основные закономерности семейных отношений, позволяющие эффективно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работать с родительской общественностью;</w:t>
      </w:r>
      <w:proofErr w:type="gramEnd"/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основы психодиагностики и основные признаки отклонения в развитии детей</w:t>
      </w:r>
    </w:p>
    <w:p w:rsidR="003F4A70" w:rsidRDefault="003F4A70" w:rsidP="003F4A70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4A70" w:rsidRDefault="003F4A70" w:rsidP="003F4A70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4A70" w:rsidRPr="003F4A70" w:rsidRDefault="003F4A70" w:rsidP="003F4A70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A70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основы </w:t>
      </w:r>
      <w:proofErr w:type="spell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психодидактики</w:t>
      </w:r>
      <w:proofErr w:type="spell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>, поликультурного образования, закономерностей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поведения в социальных сетях;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теорию и методику организации свободного времени обучающихся, общие подходы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к организации внеурочной деятельности;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методы и формы мониторинга деятельности обучающихся;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цели и задачи воспитания обучающихся, а также структуру, требования к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результатам, к условиям реализации, определенные основной образовательной программой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общеобразовательной организации;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требования к оснащению и оборудованию классных </w:t>
      </w:r>
      <w:proofErr w:type="gram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кабинетов</w:t>
      </w:r>
      <w:proofErr w:type="gram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согласно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действующим </w:t>
      </w:r>
      <w:proofErr w:type="spell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СанПин</w:t>
      </w:r>
      <w:proofErr w:type="spell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для работы с коллективом обучающихся;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основные принципы деятельностного подхода, виды и приемы современных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педагогических технологий;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основы общетеоретических дисциплин в объёме, необходимом для решения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педагогических и организационно-управленческих задач;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методы убеждения, аргументации своей позиции, установления контактов с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обучающимися разного возраста, их родителями (лицами, их заменяющими), коллегами по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работе;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технологии диагностики причин конфликтных ситуаций, их профилактики и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разрешения;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основы экологии, экономики, социологии;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основы работы с текстовыми редакторами, электронными таблицами, электронной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почтой и браузерами, </w:t>
      </w:r>
      <w:proofErr w:type="spell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мультимедийным</w:t>
      </w:r>
      <w:proofErr w:type="spell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оборудованием;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правила внутреннего трудового распорядка общеобразовательной организации;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правила по охране труда и пожарной безопасности, требования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антитеррористической безопасности для образовательных организаций.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1.10. Классный руководитель должен уметь: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выбирать эффективные педагогические формы и методы достижения результатов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духовно-нравственного воспитания и развития личности обучающихся;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осуществлять воспитание обучающихся с учетом их психолого-физиологических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особенностей;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способствовать формированию у детей общей культуры личности;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реализовывать программы воспитания и социализации обучающихся;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организовывать различные виды внеурочной деятельности: игровую,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исследовательскую (проектную), художественно-продуктивную, </w:t>
      </w:r>
      <w:proofErr w:type="spell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культурно-досуговую</w:t>
      </w:r>
      <w:proofErr w:type="spell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эффективно управлять классом, с целью вовлечения детей в процесс обучения 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воспитания, мотивируя их образовательную деятельность;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ставить воспитательные цели, способствующие развитию обучающихся, независимо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от их способностей и характера, искать педагогические пути их достижения;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lastRenderedPageBreak/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общаться с детьми, признавая их достоинство, понимая и принимая их, поощряя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детскую активность, ответственность, подавая собственный пример деловитости 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ответственности;</w:t>
      </w:r>
      <w:proofErr w:type="gramEnd"/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устанавливать четкие правила поведения в классе в соответствии с Уставом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общеобразовательной организации и правилами поведения учащихся;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организовывать воспитательные мероприятия (классные часы, внеклассные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мероприятия) в классе;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поддерживать в детском коллективе деловую, дружелюбную атмосферу,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содействовать формированию положительного психологического климата и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организационной культуры в классе;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содействовать формированию позитивных межличностных отношений среди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обучающихся класса;</w:t>
      </w:r>
      <w:proofErr w:type="gramEnd"/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защищать достоинство и интересы детей, помогать учащимся класса, оказавшимся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в конфликтной ситуации и/или неблагоприятных условиях;</w:t>
      </w:r>
    </w:p>
    <w:p w:rsidR="003F4A70" w:rsidRPr="003F4A70" w:rsidRDefault="003F4A70" w:rsidP="003F4A70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строить воспитательную деятельность с учетом культурных различий,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половозрастных и индивидуальных особенностей детей класса;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владеть методами организации экскурсий, походов и т.п.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использовать в практике своей работы психологические подходы: культурно-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исторический, </w:t>
      </w:r>
      <w:proofErr w:type="spell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деятельностный</w:t>
      </w:r>
      <w:proofErr w:type="spell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и развивающий;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владеть технологиями диагностики причин конфликтных ситуаций, их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профилактики и разрешения;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оказывать всестороннюю помощь и поддержку в организации ученических органов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самоуправления;</w:t>
      </w:r>
      <w:proofErr w:type="gramEnd"/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осуществлять эффективное взаимодействие с родителями (законными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представителями) обучающихся с целью повышения их педагогической компетентности;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организовывать и проводить родительские собрания;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пользоваться психолого-диагностическими тестами, анкетами, </w:t>
      </w:r>
      <w:proofErr w:type="spell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опросниками</w:t>
      </w:r>
      <w:proofErr w:type="spell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другими диагностическими методиками и корректно использовать их в воспитательной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работе;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использовать в воспитательной деятельности современные ресурсы на различных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видах информационных носителей, использовать сеть Интернет.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1.11. Во время отсутствия классного руководителя (отпуск, болезнь и пр.) его обязанности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исполняет лицо, назначенное в установленном порядке, которое приобретает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соответствующие права и несет ответственность за неисполнение или ненадлежащее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исполнение обязанностей, возложенных на него в связи с замещением.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1.12. </w:t>
      </w:r>
      <w:proofErr w:type="gram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Педагогическому работнику запрещается использовать образовательную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деятельность для политической агитации, принуждения обучающихся к принятию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политических, религиозных или иных убеждений либо отказу от них, для разжигания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социальной, расовой, национальной или религиозной розни, для агитации,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пропагандирующей исключительность, превосходство либо неполноценность граждан по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признаку социальной, расовой, национальной, религиозной или языковой принадлежности,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их отношения к религии, в том числе посредством сообщения учащимся недостоверных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сведений об</w:t>
      </w:r>
      <w:proofErr w:type="gram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исторических, о национальных, религиозных и культурных традициях народов,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а также для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обуждения</w:t>
      </w:r>
      <w:proofErr w:type="spell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обучающихся к действиям, противоречащим Конституции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Российской Федерации.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1.13. Классный руководитель должен пройти обучение и иметь навыки оказания первой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помощи, знать порядок действий при возникновении пожара или иной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чрезвычайной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ситуации и эвакуации в общеобразовательной организации.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2. Цели, задачи и функции классного руководителя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2.1. Цель деятельности классного руководителя – формирование и развитие гармонично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развитой и социально ответственной личности на основе семейных, </w:t>
      </w:r>
      <w:proofErr w:type="spell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социокультурных</w:t>
      </w:r>
      <w:proofErr w:type="spell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духовно-нравственных ценностей народов Российской Федерации, исторических 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национально-культурных традиций.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2.2. Задачи деятельности классного руководителя: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создание условий для самоопределения и социализации обучающегося на основе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социокультурных</w:t>
      </w:r>
      <w:proofErr w:type="spell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>, духовно-нравственных ценностей и принятых в обществе правил и норм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поведения в интересах человека, семьи, общества и государства;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создание благоприятных психолого-педагогических условий в классе путем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гуманизации</w:t>
      </w:r>
      <w:proofErr w:type="spell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межличностных отношений, формирования навыков общения, детско-взрослого общения, основанного на принципах взаимного уважения и взаимопомощи,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ответственности, коллективизма и социальной солидарности, недопустимости любых форм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и видов травли, насилия, проявления жестокости;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формирование у обучающихся высокого уровня духовно-нравственного развития,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основанного на принятии общечеловеческих и российских традиционных духовных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ценностей и практической готовности им следовать;</w:t>
      </w:r>
      <w:proofErr w:type="gramEnd"/>
    </w:p>
    <w:p w:rsidR="003F4A70" w:rsidRPr="003F4A70" w:rsidRDefault="003F4A70" w:rsidP="003F4A70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A70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формирование внутренней позиции личности обучающегося по отношению к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негативным явлениям окружающей социальной действительности, в частности, по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отношению к </w:t>
      </w:r>
      <w:proofErr w:type="spell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кибербуллингу</w:t>
      </w:r>
      <w:proofErr w:type="spell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>, деструктивным сетевым сообществам, употреблению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различных веществ, способных нанести вред здоровью человека; культу насилия,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жестокости и агрессии; </w:t>
      </w:r>
      <w:proofErr w:type="gram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обесцениванию жизни человека и др.;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формирование у обучающихся активной гражданской позиции, чувства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ответственности за свою страну, причастности к историко-культурной общности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российского народа и судьбе России, включая неприятие попыток пересмотра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исторических фактов, в частности, событий и итогов второй мировой войны;</w:t>
      </w:r>
      <w:proofErr w:type="gramEnd"/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формирование способности обучающихся реализовать свой потенциал в условиях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современного общества за счёт активной жизненной и социальной позиции, использования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возможностей волонтёрского движения, детских общественных движений и объединений,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ученического самоуправления, творческих и научных сообществ;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формирование здорового образа жизни;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обеспечение защиты прав и соблюдение законных интересов каждого ребенка;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организация внеурочной работы с обучающимися в классе;</w:t>
      </w:r>
      <w:proofErr w:type="gramEnd"/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содействие развитию инклюзивных форм образования, в том числе в </w:t>
      </w:r>
      <w:proofErr w:type="gram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интересах</w:t>
      </w:r>
      <w:proofErr w:type="gramEnd"/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обучающихся с ограниченными возможностями здоровья.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2.3. Основные функции классного руководителя являются: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деятельность по воспитанию и социализации обучающихся, осуществляемой с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классом как социальной группой;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воспитательная деятельность во взаимодействии с родителями (законными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представителями) несовершеннолетних обучающихся;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воспитательная деятельность во взаимодействии с педагогическим коллективом;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участие в осуществлении воспитательной деятельности во взаимодействии с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социальными партнерами</w:t>
      </w:r>
      <w:proofErr w:type="gram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>едение и составление документации классного руководителя.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3. Функциональные обязанности классного руководителя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Инвариантная часть деятельности классного руководителя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3.1.В рамках личностно ориентированной деятельности по воспитанию и социализации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обучающихся в классе: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содействует повышению дисциплинированности и академической успешности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каждого обучающегося, в том числе путём осуществления контроля посещаемости и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успеваемости;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обеспечивает соблюдение обучающимися класса расписания учебных занятий,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организационных требований в период начала и окончания учебного периода, выявляет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факты перегрузки обучающихся, содействует организации деятельности класса на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каникулах;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обеспечивает включённость всех обучающихся в воспитательные мероприятия по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приоритетным направлениям деятельности по воспитанию и социализации;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обеспечивает формирование экологической грамотности обучающихся, навыков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здорового и безопасного для человека и окружающей его среды образа жизни;</w:t>
      </w:r>
      <w:proofErr w:type="gramEnd"/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содействует успешной социализации обучающихся путём организации мероприятий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и видов деятельности, обеспечивающих формирование у них опыта социально и личностно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значимой деятельности, в том числе с использованием возможностей волонтёрского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движения, детских общественных движений, творческих и научных сообществ;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оказывает индивидуальную поддержку каждому обучающемуся класса на основе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изучения его психофизиологических особенностей, социально-бытовых условий жизни и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семейного воспитания, </w:t>
      </w:r>
      <w:proofErr w:type="spell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социокультурной</w:t>
      </w:r>
      <w:proofErr w:type="spell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ситуации развития ребёнка в семье;</w:t>
      </w:r>
      <w:proofErr w:type="gramEnd"/>
    </w:p>
    <w:p w:rsidR="003F4A70" w:rsidRPr="003F4A70" w:rsidRDefault="003F4A70" w:rsidP="003F4A70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выявляет и осуществляет поддержку обучающихся, оказавшихся в сложной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жизненной ситуации, оказывает помощь в выработке моделей поведения в различных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трудных жизненных ситуациях, в том числе проблемных, стрессовых и конфликтных;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выявляет и осуществляет педагогическую поддержку обучающимся, нуждающихся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в психологической помощи;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проводит профилактику наркотической и алкогольной зависимости, </w:t>
      </w:r>
      <w:proofErr w:type="spell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табакокурения</w:t>
      </w:r>
      <w:proofErr w:type="spell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употребления вредных для здоровья веществ;</w:t>
      </w:r>
      <w:proofErr w:type="gramEnd"/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формирует навыки информационной безопасности;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организует изучение школьниками правил охраны труда, дорожного движения,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поведения в школе и быту, на каникулах, во время экскурсий, на воде, в лесу и т.д.,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проводит инструктажи с обучающимися;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содействует формированию у детей с устойчиво низкими образовательными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результатами мотивации к обучению, развитию у них познавательных интересов;</w:t>
      </w:r>
      <w:proofErr w:type="gramEnd"/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способствует созданию оптимальных условий организации промежуточной и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итоговой аттестации обучающихся класса по предметам;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оказывает поддержку талантливым обучающимся, в том числе содействие развитию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их способностей;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обеспечивает защиту прав и соблюдения законных интересов обучающихся, в том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числе гарантий доступности ресурсов системы образования.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3.2. В рамках деятельности по воспитанию и социализации обучающихся,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осуществляемой с классом как социальной группой: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изучает и анализирует характеристики класса как малой социальной группы;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осуществляет регулирование и </w:t>
      </w:r>
      <w:proofErr w:type="spell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гуманизацию</w:t>
      </w:r>
      <w:proofErr w:type="spell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межличностных отношений в классе,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формирование благоприятного психологического климата, толерантности и навыков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общения в </w:t>
      </w:r>
      <w:proofErr w:type="spell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полиэтнической</w:t>
      </w:r>
      <w:proofErr w:type="spell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и поликультурной среде;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формирует ценностно-ориентационное единство в классе по отношению к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национальным, общечеловеческим, семейным ценностям, здоровому образу </w:t>
      </w:r>
      <w:proofErr w:type="spell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жизни</w:t>
      </w:r>
      <w:proofErr w:type="gram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,а</w:t>
      </w:r>
      <w:proofErr w:type="gram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>ктивной</w:t>
      </w:r>
      <w:proofErr w:type="spell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гражданской позиции, патриотизму, чувству ответственности за будущее страны;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признанию ценности достижений и самореализации в учебной, спортивной,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исследовательской, творческой и иной деятельности;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включению обучающихся в процессы преобразования внешней социальной среды,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формированию у них лидерских качеств, опыта социальной деятельности, реализации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социальных проектов и программ, в том числе в качестве волонтеров;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ведет активную пропаганду здорового образа жизни, участвует вместе с классом в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физкультурно-массовых, спортивных и других мероприятиях, способствующих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укреплению здоровья обучающихся в классе;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посещает совместно с классом общешкольные мероприятия, обеспечивает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соблюдение детьми дисциплины, правил охраны труда и пожарной безопасности;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осуществляет организацию и оказывает поддержку всех форм и видов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конструктивного взаимодействия обучающихся, в том числе их включённости в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волонтерскую деятельность и в реализацию социальных и образовательных проектов;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в соответствии с возрастными интересами обучающихся организует их коллективно-творческую деятельность (стенгазеты, плакаты, оформление к праздникам), создает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благоприятные условия, позволяющие детям проявлять гражданскую и нравственную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позицию, реализовывать свои интересы и потребности, интересно и с пользой для их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развития проводить свободное время;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сопровождает и обеспечивает безопасность обучающихся во время выездных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мероприятий внеурочного цикла деятельности общеобразовательной организации;</w:t>
      </w:r>
      <w:proofErr w:type="gramEnd"/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выявляет и своевременно корректирует деструктивные отношения, создающие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угрозы физическому и психическому здоровью обучающихся;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проводит профилактику </w:t>
      </w:r>
      <w:proofErr w:type="spell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девиантного</w:t>
      </w:r>
      <w:proofErr w:type="spell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и асоциального поведения обучающихся, в том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числе всех форм проявления жестокости, насилия, травли в детском коллективе.</w:t>
      </w:r>
    </w:p>
    <w:p w:rsidR="003F4A70" w:rsidRPr="003F4A70" w:rsidRDefault="003F4A70" w:rsidP="003F4A70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A70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3.3.В рамках воспитательной деятельности во взаимодействии с родителям (законными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представителями) несовершеннолетних обучающихся: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контролирует успеваемость каждого обучающегося;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привлекает родителей (законных представителей) к сотрудничеству в </w:t>
      </w:r>
      <w:proofErr w:type="gram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интересах</w:t>
      </w:r>
      <w:proofErr w:type="gramEnd"/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обучающихся в целях формирования единых подходов к воспитанию и создания наиболее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благоприятных условий для развития личности каждого ребёнка;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регулярно информирует родителей (законных представителей) об особенностях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осуществления образовательной деятельности в течение учебного года, основных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содержательных и организационных изменениях, о внеурочных мероприятиях и событиях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жизни класса;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осуществляет координацию взаимосвязей между родителями (законными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представителями) несовершеннолетних обучающихся и другими участниками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образовательных отношений;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содействует повышению педагогической компетентности родителей (законных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представителей) путём организации целевых мероприятий, оказания консультативной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помощи по вопросам обучения и воспитания, личностного развития детей;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проводит родительские собрания в классе, участвует в мероприятиях для родителей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(законных представителей), проводит их индивидуальное консультирование.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3.4. В рамках участия в осуществлении воспитательной деятельности во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взаимодействии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с социальными партнерами: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участвует в организации работы, способствующей профессиональному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самоопределению обучающихся;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участвует в организации мероприятий по различным направлениям воспитания и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социализации</w:t>
      </w:r>
      <w:proofErr w:type="gram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обучающихся в рамках социально-педагогического партнёрства с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привлечением организаций культуры, спорта, дополнительного образования детей,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научных и образовательных организаций;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участвует в организации комплексной поддержки детей из групп риска,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находящихся в трудной жизненной ситуации, с привлечением работников социальных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служб, правоохранительных органов, организаций сферы здравоохранения,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дополнительного образования детей, культуры, спорта, профессионального образования,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бизнеса.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3.5. В рамках ведения и составление классным руководителем документации: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составляет план воспитательной работы в рамках деятельности, связанной с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классным руководством, </w:t>
      </w:r>
      <w:proofErr w:type="gram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требования</w:t>
      </w:r>
      <w:proofErr w:type="gram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к оформлению которого установлены локальным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нормативным актом общеобразовательной организации по согласованию с выборным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органом первичной профсоюзной организации. </w:t>
      </w:r>
      <w:proofErr w:type="gram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План работы согласовывается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заместителем директора по воспитательной работе и утверждается директором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общеобразовательной организации не позднее пяти дней с начала планируемого периода;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ведет электронный журнал (при ведении электронного журнала – без его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дублирования в бумажной форме) в части внесения в него и актуализации списка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обучающихся;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ведет журнал по внеурочной деятельности (в случае, если ведет курсы внеурочной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деятельности);</w:t>
      </w:r>
      <w:proofErr w:type="gramEnd"/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составляет характеристику </w:t>
      </w:r>
      <w:proofErr w:type="gram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обучающегося</w:t>
      </w:r>
      <w:proofErr w:type="gram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(по запросу).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3.6. В рамках вариативной части деятельности классного руководителя (формируется в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зависимости от контекстных условий общеобразовательной организации):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организует мероприятия с целью знакомства и изучения </w:t>
      </w:r>
      <w:proofErr w:type="gram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обучающимися</w:t>
      </w:r>
      <w:proofErr w:type="gram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традиций и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национальной культуры, сохранения родного языка; с целью развития национальной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культуры;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выявляет причины низкой успеваемости обучающихся и организует их устранение;</w:t>
      </w:r>
    </w:p>
    <w:p w:rsidR="0092065F" w:rsidRDefault="003F4A70" w:rsidP="003F4A70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содействует получению дополнительного образования обучающимися через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систему кружков, студий и секций, объединений, организуемых в образовательной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организации;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обеспечивает регулирование и контроль организации индивидуального обучения с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обучающимися, которым такая форма предоставлена на основании приказа по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общеобразовательной организации;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обеспечивает соблюдение обучающимися класса требований к безопасным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условиям общественного труда в рамках внеурочной деятельности класса на территории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школы и в классном кабинете;</w:t>
      </w:r>
      <w:proofErr w:type="gramEnd"/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организует участие учащихся класса в традиционных мероприятиях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образовательной организации, проводимых с целью развития национальной культуры.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3.7. </w:t>
      </w:r>
      <w:proofErr w:type="gram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Классному руководителю запрещается: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изменять по своему усмотрению расписание занятий детей класса;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отменять или сокращать занятия, отпускать детей класса домой в то время, когда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занятия по расписанию у них не окончены;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lastRenderedPageBreak/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задействовать детей класса во время уроков для выполнения поручений;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использовать в воспитательной деятельности неисправное оборудование или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техническое оборудование с явными признаками повреждения;</w:t>
      </w:r>
      <w:proofErr w:type="gramEnd"/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курить в помещении и на территории общеобразовательной организации.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3.8. Организует дежурство класса по школе согласно графику, разработанному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заместителем директора по воспитательной работе и утвержденному директором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общеобразовательной организации.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3.9. </w:t>
      </w:r>
      <w:proofErr w:type="gram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Участвует в работе педагогического совета общеобразовательной организации, в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работе методического объединения классных руководителей, педагогических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консилиумов, взаимодействует с педагогами по вопросам совместной разработки единых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педагогических требований и определения индивидуальных подходов к обучающимся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класса без оформления дополнительной документации.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3.10.</w:t>
      </w:r>
      <w:proofErr w:type="gram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Участвует в реализации системы методической деятельности через работу по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общешкольной методической теме, теме методического объединения классных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руководителей и индивидуальной траектории повышения методического мастерства.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3.11. Осуществляет заботу о здоровье и безопасности обучающихся, оперативно извещает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директора о каждом несчастном случае, извещает родителей (законных представителей),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оперативно принимает меры по оказанию первой помощи при несчастном случае.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3.12. Соблюдает требования к сохранности помещений. Организует соблюдение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обучающимися</w:t>
      </w:r>
      <w:proofErr w:type="gram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сохранности помещения класса и оборудования.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3.13. Принимает участие в смотре-конкурсе кабинетов классов, готовит классный кабинет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к приемке на начало нового учебного года.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3.14. При использовании ЭСО, оргтехники или сети Интернет при проведении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внеклассных мероприятий строго соблюдает требования, заложенные в инструкциях по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использованию соответствующей техники и сети Интернет.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3.15. Систематически повышает свою профессиональную квалификацию, участвует в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деятельности методического объединения классных руководителей.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3.16. Строго соблюдает этические нормы поведения в школе, в быту, в общественных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местах, соответствующие общественному положению педагога.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3.17. Соблюдает финансовую дисциплину в общеобразовательной организации.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4. Права классного руководителя</w:t>
      </w:r>
    </w:p>
    <w:p w:rsidR="003F4A70" w:rsidRPr="003F4A70" w:rsidRDefault="003F4A70" w:rsidP="003F4A70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Классный руководитель имеет право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4.1. Самостоятельно определять приоритетные направления, содержание и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педагогические технологии для осуществления воспитательной деятельности, выбирать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формы и технологии работы с обучающимися и родителями (законными представителями)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несовершеннолетних обучающихся, в том числе:</w:t>
      </w:r>
    </w:p>
    <w:p w:rsidR="003F4A70" w:rsidRPr="003F4A70" w:rsidRDefault="003F4A70" w:rsidP="003F4A70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индивидуальные (беседа, консультация, обмен мнениями, оказание индивидуальной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помощи, совместный поиск решения проблемы и др.);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групповые (творческие группы, сетевые сообщества, органы самоуправления,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проекты, ролевые игры, дебаты и др.);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коллективные (классные часы, конкурсы, спектакли, концерты, походы,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образовательный туризм, слёты, соревнования, </w:t>
      </w:r>
      <w:proofErr w:type="spell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квесты</w:t>
      </w:r>
      <w:proofErr w:type="spell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и игры, родительские собрания и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др.).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4.2.</w:t>
      </w:r>
      <w:proofErr w:type="gram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Выбирать и разрабатывать учебно-методические материалы на основе ФГОС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общего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образования с учетом контекстных условий деятельности.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4.3. Вносить на рассмотрение администрации общеобразовательной организации,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педагогического совета, органов государственно-общественного управления предложения,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касающиеся совершенствования образовательного процесса, условий воспитательной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деятельности, как от своего имени, так и от имени обучающихся класса, родителей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(законных представителей) несовершеннолетних обучающихся.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4.4. Участвовать в разработке проектов локальных нормативных актов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общеобразовательной организации в части организации воспитательной деятельности и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осуществлении контроля ее качества и эффективности.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4.5. Участвовать в обсуждении итогов проведения внутришкольного контроля.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4.6. Самостоятельно планировать и организовывать участие учащихся в воспитательных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мероприятиях.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4.7. Использовать (по согласованию с администрацией школы) инфраструктуру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общеобразовательной организации при проведении мероприятий с классом.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4.8. Приглашать в общеобразовательную организацию родителей (законных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представителей) несовершеннолетних обучающихся по вопросам, связанным с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осуществлением классного руководства.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4.9. Давать обязательные распоряжения </w:t>
      </w:r>
      <w:proofErr w:type="gram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обучающимся</w:t>
      </w:r>
      <w:proofErr w:type="gram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своего класса при подготовке и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проведении воспитательных мероприятий.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4.10. </w:t>
      </w:r>
      <w:proofErr w:type="gram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Посещать уроки и занятия, проводимые педагогическими работниками (по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согласованию), с целью корректировки их взаимодействия с отдельными обучающимися и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с коллективом обучающихся класса.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4.11.</w:t>
      </w:r>
      <w:proofErr w:type="gram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Организовывать воспитательную работу с </w:t>
      </w:r>
      <w:proofErr w:type="gram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обучающимися</w:t>
      </w:r>
      <w:proofErr w:type="gram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класса через проведение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«малых педсоветов», педагогических консилиумов, тематических и других мероприятий.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4.12. Выносить на рассмотрение администрации, совета общеобразовательного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учреждения предложения, согласованные с коллективом класса.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4.13. На материально-техническое и методическое обеспечение организуемой им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воспитательной деятельности.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4.14. Защищать собственную честь, достоинство и профессиональную репутацию в случае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несогласия с оценками деятельности со стороны администрации общеобразовательной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организации, родителей (законных представителей) несовершеннолетних обучающихся,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других педагогических работников.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4.15. На конфиденциальность служебного расследования, за исключением случаев,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предусмотренных законодательством Российской Федерации.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4.16. На ознакомление с жалобами, докладными и другими документами, которые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содержат оценку работы классного руководителя, давать по ним объяснения, защищать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свои интересы самостоятельно и (или) через представителя, в случае дисциплинарного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расследования, связанного с нарушением классным руководителем норм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профессиональной этики.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4.17. На получение дополнительного профессионального образования по программам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повышения квалификации, в том числе в форме стажировки в организациях, деятельность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которых связана с разработкой и реализацией программ общего образования, в порядке,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установленном Трудовым кодексом и иными Федеральными законами Российской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Федерации, проходить аттестацию на добровольной основе.</w:t>
      </w:r>
    </w:p>
    <w:p w:rsidR="003F4A70" w:rsidRPr="003F4A70" w:rsidRDefault="003F4A70" w:rsidP="003F4A70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4.18. Участвовать в конкурсах, фестивалях и других мероприятиях по профессиональной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деятельности.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4.19. Классный руководитель имеет иные права, предусмотренные Трудовым Кодексом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РФ, Федеральным Законом «Об образовании в Российской Федерации»,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Уставом школы,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Коллективным договором, Правилами внутреннего трудового распорядка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общеобразовательного учреждения.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5. Ответственность классного руководителя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5.1. В предусмотренном законодательством Российской Федерации порядке классный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руководитель несет ответственность: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за соблюдение требований к ведению и своевременное оформление классного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журнала (электронного журнала) и журнала инструктажей обучающихся, выполнение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плана работы классного руководителя</w:t>
      </w:r>
      <w:proofErr w:type="gram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з</w:t>
      </w:r>
      <w:proofErr w:type="gram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>а соблюдение финансовой дисциплины;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за поддержание порядка в классном кабинете, целостность используемого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оборудования;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за выбор воспитательных приемов и их соответствие возрастным особенностям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обучающимся;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за своевременное информирование и подготовку организационных вопросов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проведения промежуточной и итоговой аттестации обучающихся класса;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за соблюдение прав, свобод и достоинства личности обучающихся, родителей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обучающихся и лиц, их заменяющих;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за соблюдение плана воспитательной работы школы в рамках своих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функциональных обязанностей;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за создание обстановки, приведшей к уменьшению контингента обучающихся по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вине классного руководителя;</w:t>
      </w:r>
      <w:proofErr w:type="gramEnd"/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за жизнь и здоровье обучающихся класса во время проводимых им мероприятий;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за ненадлежащее исполнение требований антитеррористической безопасности в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школе в соответствии с действующим законодательством Российской Федерации;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за несвоевременное принятие мер по оказанию первой помощи пострадавшему,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скрытие от администрации несчастного случая;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за недостаточный контроль или его отсутствие за соблюдением правил и инструкций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по охране труда и пожарной безопасности.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5.2.</w:t>
      </w:r>
      <w:proofErr w:type="gram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За неисполнение или нарушение без уважительных причин своих обязанностей,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установленных настоящей должностной инструкцией классного руководителя, Устава и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Правил внутреннего трудового распорядка, трудового договора, законных распоряжений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директора школы и иных локальных нормативных актов, классный руководитель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подвергается дисциплинарному взысканию согласно статье 192 Трудового Кодекса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Российской Федерации.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5.3. За применение, в том числе однократно, методов воспитания, включающих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физическое и (или) психологическое насилие над личностью обучающегося, а также за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совершение иного аморального проступка педагог может быть освобожден от занимаемой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должности согласно Трудовому Кодексу Российской Федерации. Увольнение за данный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проступок не является мерой дисциплинарной ответственности.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5.4. За несоблюдение правил и требований охраны труда и пожарной безопасности,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санитарно-гигиенических правил и норм классный руководитель образовательной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организации привлекается к административной ответственности в порядке и в случаях,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предусмотренных административным законодательством Российской Федерации.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5.5. За умышленное причинение общеобразовательной организации или участникам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образовательных отношений материального ущерба в связи с исполнением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(неисполнением) своих обязанностей классный руководитель несет материальную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ответственность в порядке и в пределах, предусмотренных трудовым и (или) гражданским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законодательством РФ.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5.6. За правонарушения, совершенные в процессе осуществления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образовательной и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воспитательной деятельности несет ответственность в пределах, определенных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административным, уголовным и гражданским законодательством Российской Федерации.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6. Критерии эффективности деятельности классного руководителя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комплексность как степень охвата в воспитательном процессе направлений,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обозначенных в нормативных документах;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адресность</w:t>
      </w:r>
      <w:proofErr w:type="spell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как степень учёта в воспитательном процессе возрастных и личностных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особенностей детей, характеристик класса;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proofErr w:type="gram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инновационность</w:t>
      </w:r>
      <w:proofErr w:type="spell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как степень использования новой по содержанию и формам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подачи информации, личностно значимой для современных обучающихся, интересных для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них форм и методов взаимодействия, в том числе, Интернет-ресурсов, сетевых сообществ,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ведения </w:t>
      </w:r>
      <w:proofErr w:type="spell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блогов</w:t>
      </w:r>
      <w:proofErr w:type="spell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и т.д.;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системность как степень вовлечённости в решение воспитательных задач разных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субъектов воспитательного процесса.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7.</w:t>
      </w:r>
      <w:proofErr w:type="gram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Взаимодействие в коллективе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7.1. </w:t>
      </w:r>
      <w:proofErr w:type="gram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В рабочее время классного руководителя включается учебная, воспитательная работа,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индивидуальная работа с обучающимися, творческая и исследовательская (проектная)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работа, а также другая педагогическая работа, предусмотренная функциональными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обязанностями и (или) планом работы, методическая, подготовительная, организационная,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диагностическая работа, работа, предусмотренная планами воспитательных, физкультурно-оздоровительных, спортивных, творческих и иных мероприятий, проводимых с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обучающимися.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7.2.</w:t>
      </w:r>
      <w:proofErr w:type="gram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В рамках воспитательной деятельности классный руководитель взаимодействует: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с членами педагогического коллектива с целью разработки единых педагогических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требований, целей, задач и подходов к обучению и воспитанию с учётом особенностей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условий деятельности общеобразовательной организации;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с администрацией общеобразовательной организации и учителями учебных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предметов по вопросам контроля и повышения результативности учебной деятельности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обучающихся и класса в целом;</w:t>
      </w:r>
      <w:proofErr w:type="gramEnd"/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с педагогом-психологом, социальным педагогом и педагогами дополнительного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образования по вопросам изучения личностных особенностей обучающихся, их адаптации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и интеграции в коллективе класса, построения и коррекции индивидуальных траекторий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личностного развития;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с учителями учебных предметов и педагогами дополнительного образования по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вопросам включения обучающихся в различные формы деятельности: интеллектуально-познавательную, творческую, трудовую, общественно полезную, художественно-эстетическую, физкультурно-спортивную, игровую и др.;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с педагогом-логопедом, библиотекарем, педагогами дополнительного образования и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советником директора по воспитанию и работе с детскими объединениями по вопросам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вовлечения обучающихся класса в систему внеурочной деятельности, организации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внешкольной работы, </w:t>
      </w:r>
      <w:proofErr w:type="spell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досуговых</w:t>
      </w:r>
      <w:proofErr w:type="spell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и каникулярных мероприятий;</w:t>
      </w:r>
      <w:proofErr w:type="gramEnd"/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с педагогическими работниками и администрацией общеобразовательной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организации по вопросам профилактики </w:t>
      </w:r>
      <w:proofErr w:type="spell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девиантного</w:t>
      </w:r>
      <w:proofErr w:type="spell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и асоциального поведения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обучающихся</w:t>
      </w:r>
      <w:proofErr w:type="gram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с администрацией и педагогическими работниками общеобразовательной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организации (социальным педагогом, педагогом-психологом, </w:t>
      </w:r>
      <w:proofErr w:type="spell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тьютором</w:t>
      </w:r>
      <w:proofErr w:type="spell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и др.) с целью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организации комплексной поддержки обучающихся, находящихся в трудной жизненной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ситуации.</w:t>
      </w:r>
    </w:p>
    <w:p w:rsidR="00A10355" w:rsidRDefault="003F4A70" w:rsidP="0092065F">
      <w:pPr>
        <w:ind w:left="0"/>
      </w:pP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7.3. Взаимодействует с родителями (законными представителями) с целью повышения их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педагогической и психологической культуры через проведение родительских собраний,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совместную деятельность.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7.4. Предоставляет заместителю директора по воспитательной работе информацию об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обучающихся</w:t>
      </w:r>
      <w:proofErr w:type="gram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класса.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7.5. Получает от директора общеобразовательной организации и заместителя директора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по воспитательной работе информацию нормативно-правового характера, знакомится под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расписку с соответствующими документами.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7.6. Передает заместителю директора по воспитательной работе информацию, которая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получена непосредственно на совещаниях, семинарах, различных методических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объединениях классных руководителей.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7.7. Информирует директора (при отсутствии – иное должностное лицо) о факте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возникновения групповых инфекционных и неинфекционных заболеваний, заместителя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директора по административно-хозяйственной части – об аварийных ситуациях в работе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систем электроосвещения, отопления и водопровода.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7.8. Информирует директора общеобразовательной организации о каждом несчастном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случае с </w:t>
      </w:r>
      <w:proofErr w:type="gram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обучающимися</w:t>
      </w:r>
      <w:proofErr w:type="gram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 класса, о выявленных у детей взрывоопасных и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легковоспламеняющихся предметах и веществах, оружии и других предметах, которые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могут причинить вред здоровью ребенка и окружающим.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7.9. Информирует директора школы (при отсутствии – иное должностное лицо) о факте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возникновения групповых инфекционных и неинфекционных заболеваний, аварийных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ситуаций в работе систем электроснабжения, теплоснабжения, водоснабжения,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водоотведения, которые создают угрозу возникновения и распространения инфекционных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заболеваний и отравлений.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8. Заключительные положения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8.1. Ознакомление педагогического работника с настоящей должностной инструкцией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осуществляется при возложении функций классного руководителя (до ознакомления с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приказом под подпись).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8.2. Один экземпляр инструкции находится у директора образовательной организации,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второй – у сотрудника.</w:t>
      </w:r>
      <w:r w:rsidRPr="003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8.3. Факт ознакомления педагога с настоящей должностной инструкцией классного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руководителя, разработанной с учетом </w:t>
      </w:r>
      <w:proofErr w:type="spellStart"/>
      <w:r w:rsidRPr="003F4A70">
        <w:rPr>
          <w:rFonts w:ascii="Arial" w:eastAsia="Times New Roman" w:hAnsi="Arial" w:cs="Arial"/>
          <w:sz w:val="24"/>
          <w:szCs w:val="24"/>
          <w:lang w:eastAsia="ru-RU"/>
        </w:rPr>
        <w:t>профстандарта</w:t>
      </w:r>
      <w:proofErr w:type="spellEnd"/>
      <w:r w:rsidRPr="003F4A70">
        <w:rPr>
          <w:rFonts w:ascii="Arial" w:eastAsia="Times New Roman" w:hAnsi="Arial" w:cs="Arial"/>
          <w:sz w:val="24"/>
          <w:szCs w:val="24"/>
          <w:lang w:eastAsia="ru-RU"/>
        </w:rPr>
        <w:t>, подтверждается подписью в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экземпляре инструкции, хранящемся у директора общеобразовательной организации, а</w:t>
      </w:r>
      <w:r w:rsidR="009206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4A70">
        <w:rPr>
          <w:rFonts w:ascii="Arial" w:eastAsia="Times New Roman" w:hAnsi="Arial" w:cs="Arial"/>
          <w:sz w:val="24"/>
          <w:szCs w:val="24"/>
          <w:lang w:eastAsia="ru-RU"/>
        </w:rPr>
        <w:t>также в журнале ознакомления с должностными инструкциями.</w:t>
      </w:r>
    </w:p>
    <w:sectPr w:rsidR="00A10355" w:rsidSect="00A10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F4A70"/>
    <w:rsid w:val="003F4A70"/>
    <w:rsid w:val="004C5BD2"/>
    <w:rsid w:val="00826313"/>
    <w:rsid w:val="0092065F"/>
    <w:rsid w:val="00A10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276" w:lineRule="auto"/>
        <w:ind w:left="-425" w:right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34875-5D91-4782-AEBF-394781294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5687</Words>
  <Characters>32416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2024-06-11T17:46:00Z</dcterms:created>
  <dcterms:modified xsi:type="dcterms:W3CDTF">2024-06-11T18:06:00Z</dcterms:modified>
</cp:coreProperties>
</file>