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D20" w:rsidRDefault="009F1BC9">
      <w:pPr>
        <w:pStyle w:val="1"/>
        <w:spacing w:line="276" w:lineRule="auto"/>
        <w:ind w:left="1720" w:hanging="1500"/>
      </w:pPr>
      <w:bookmarkStart w:id="0" w:name="_GoBack"/>
      <w:r>
        <w:rPr>
          <w:b/>
          <w:bCs/>
        </w:rPr>
        <w:t>Аналитическая справка о промежуточных итогах введения об</w:t>
      </w:r>
      <w:r w:rsidR="005A04BD">
        <w:rPr>
          <w:b/>
          <w:bCs/>
        </w:rPr>
        <w:t>новленных ФГОС в МКОУ "</w:t>
      </w:r>
      <w:proofErr w:type="spellStart"/>
      <w:r w:rsidR="005A04BD">
        <w:rPr>
          <w:b/>
          <w:bCs/>
        </w:rPr>
        <w:t>Пельгор</w:t>
      </w:r>
      <w:r>
        <w:rPr>
          <w:b/>
          <w:bCs/>
        </w:rPr>
        <w:t>ская</w:t>
      </w:r>
      <w:proofErr w:type="spellEnd"/>
      <w:r>
        <w:rPr>
          <w:b/>
          <w:bCs/>
        </w:rPr>
        <w:t xml:space="preserve"> ООШ" в 2021-2022 учебном году</w:t>
      </w:r>
    </w:p>
    <w:bookmarkEnd w:id="0"/>
    <w:p w:rsidR="00E62D20" w:rsidRDefault="009F1BC9">
      <w:pPr>
        <w:pStyle w:val="1"/>
        <w:spacing w:after="260"/>
        <w:jc w:val="both"/>
      </w:pPr>
      <w:r>
        <w:t>По итогам работы</w:t>
      </w:r>
    </w:p>
    <w:p w:rsidR="00E62D20" w:rsidRDefault="009F1BC9">
      <w:pPr>
        <w:pStyle w:val="1"/>
        <w:numPr>
          <w:ilvl w:val="0"/>
          <w:numId w:val="1"/>
        </w:numPr>
        <w:tabs>
          <w:tab w:val="left" w:pos="287"/>
        </w:tabs>
        <w:spacing w:after="260"/>
        <w:jc w:val="both"/>
      </w:pPr>
      <w:r>
        <w:rPr>
          <w:b/>
          <w:bCs/>
          <w:u w:val="single"/>
        </w:rPr>
        <w:t>Нормативно-правовое обеспечение:</w:t>
      </w:r>
    </w:p>
    <w:p w:rsidR="00E62D20" w:rsidRDefault="009F1BC9">
      <w:pPr>
        <w:pStyle w:val="1"/>
        <w:numPr>
          <w:ilvl w:val="1"/>
          <w:numId w:val="1"/>
        </w:numPr>
        <w:tabs>
          <w:tab w:val="left" w:pos="1229"/>
        </w:tabs>
        <w:spacing w:line="276" w:lineRule="auto"/>
        <w:ind w:firstLine="740"/>
        <w:jc w:val="both"/>
      </w:pPr>
      <w:r>
        <w:t xml:space="preserve">В образовательной организации создана рабочая 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t xml:space="preserve">группа по введению </w:t>
      </w:r>
      <w:proofErr w:type="gramStart"/>
      <w:r>
        <w:t>обновленных</w:t>
      </w:r>
      <w:proofErr w:type="gramEnd"/>
      <w:r>
        <w:t xml:space="preserve"> </w:t>
      </w:r>
      <w:r>
        <w:t>ФГОС (приказ о создании рабочей группы по введению ФГОС, регламентация ее деятельности);</w:t>
      </w:r>
    </w:p>
    <w:p w:rsidR="00E62D20" w:rsidRDefault="009F1BC9">
      <w:pPr>
        <w:pStyle w:val="1"/>
        <w:numPr>
          <w:ilvl w:val="1"/>
          <w:numId w:val="1"/>
        </w:numPr>
        <w:tabs>
          <w:tab w:val="left" w:pos="1229"/>
        </w:tabs>
        <w:spacing w:after="0" w:line="276" w:lineRule="auto"/>
        <w:jc w:val="both"/>
      </w:pPr>
      <w:r>
        <w:t>Разработан и утвержден план-график мероприятий по введению обновленных ФГОС;</w:t>
      </w:r>
    </w:p>
    <w:p w:rsidR="00E62D20" w:rsidRDefault="005A04BD">
      <w:pPr>
        <w:pStyle w:val="1"/>
        <w:numPr>
          <w:ilvl w:val="1"/>
          <w:numId w:val="1"/>
        </w:numPr>
        <w:tabs>
          <w:tab w:val="left" w:pos="1229"/>
        </w:tabs>
        <w:spacing w:line="276" w:lineRule="auto"/>
        <w:jc w:val="both"/>
      </w:pPr>
      <w:r>
        <w:t>В МКОУ "</w:t>
      </w:r>
      <w:proofErr w:type="spellStart"/>
      <w:r>
        <w:t>Пельгор</w:t>
      </w:r>
      <w:r w:rsidR="009F1BC9">
        <w:t>ская</w:t>
      </w:r>
      <w:proofErr w:type="spellEnd"/>
      <w:r w:rsidR="009F1BC9">
        <w:t xml:space="preserve"> ООШ" разработаны (внесены изменения) в локальные акты, регламентирую</w:t>
      </w:r>
      <w:r w:rsidR="009F1BC9">
        <w:t xml:space="preserve">щие правила приема граждан на обучение; порядок зачета результатов освоения </w:t>
      </w:r>
      <w:proofErr w:type="gramStart"/>
      <w:r w:rsidR="009F1BC9">
        <w:t>обучающимися</w:t>
      </w:r>
      <w:proofErr w:type="gramEnd"/>
      <w:r w:rsidR="009F1BC9">
        <w:t xml:space="preserve"> учебных предметов; деятельность структурных подразделений школы, обеспечивающие реализацию обновленных ФГОС;</w:t>
      </w:r>
    </w:p>
    <w:p w:rsidR="00E62D20" w:rsidRDefault="009F1BC9">
      <w:pPr>
        <w:pStyle w:val="1"/>
        <w:numPr>
          <w:ilvl w:val="1"/>
          <w:numId w:val="1"/>
        </w:numPr>
        <w:tabs>
          <w:tab w:val="left" w:pos="1229"/>
        </w:tabs>
        <w:spacing w:line="276" w:lineRule="auto"/>
        <w:jc w:val="both"/>
      </w:pPr>
      <w:r>
        <w:t xml:space="preserve">Изданы приказы о переходе ОО на обучение по </w:t>
      </w:r>
      <w:proofErr w:type="gramStart"/>
      <w:r>
        <w:t>обновленным</w:t>
      </w:r>
      <w:proofErr w:type="gramEnd"/>
      <w:r>
        <w:t xml:space="preserve"> ФГ</w:t>
      </w:r>
      <w:r>
        <w:t>ОС и о разработке образовательной программы.</w:t>
      </w:r>
    </w:p>
    <w:p w:rsidR="00E62D20" w:rsidRDefault="009F1BC9">
      <w:pPr>
        <w:pStyle w:val="1"/>
        <w:numPr>
          <w:ilvl w:val="0"/>
          <w:numId w:val="1"/>
        </w:numPr>
        <w:tabs>
          <w:tab w:val="left" w:pos="301"/>
        </w:tabs>
        <w:jc w:val="both"/>
      </w:pPr>
      <w:r>
        <w:rPr>
          <w:b/>
          <w:bCs/>
          <w:u w:val="single"/>
        </w:rPr>
        <w:t>Организационно-методическое обеспечение</w:t>
      </w:r>
    </w:p>
    <w:p w:rsidR="00E62D20" w:rsidRDefault="009F1BC9">
      <w:pPr>
        <w:pStyle w:val="1"/>
        <w:numPr>
          <w:ilvl w:val="1"/>
          <w:numId w:val="1"/>
        </w:numPr>
        <w:tabs>
          <w:tab w:val="left" w:pos="477"/>
        </w:tabs>
        <w:spacing w:after="0"/>
        <w:jc w:val="both"/>
      </w:pPr>
      <w:r>
        <w:t xml:space="preserve">Разработан план методической работы школы с ориентацией на рассмотрение и методическую помощь педагогам в вопросах реализации обновленных ФГОС, в том числе сформированы и </w:t>
      </w:r>
      <w:r>
        <w:t>работают методические группы по всем направлениям функциональной грамотности;</w:t>
      </w:r>
    </w:p>
    <w:p w:rsidR="00E62D20" w:rsidRDefault="009F1BC9">
      <w:pPr>
        <w:pStyle w:val="1"/>
        <w:numPr>
          <w:ilvl w:val="1"/>
          <w:numId w:val="1"/>
        </w:numPr>
        <w:tabs>
          <w:tab w:val="left" w:pos="477"/>
        </w:tabs>
        <w:spacing w:after="260"/>
        <w:jc w:val="both"/>
      </w:pPr>
      <w:r>
        <w:t xml:space="preserve">Разработан (имеется) инструментарий для изучения образовательных потребностей и </w:t>
      </w:r>
      <w:proofErr w:type="gramStart"/>
      <w:r>
        <w:t>интересов</w:t>
      </w:r>
      <w:proofErr w:type="gramEnd"/>
      <w:r>
        <w:t xml:space="preserve"> обучающихся и запросов их родителей (законных представителей), участия обучающихся родит</w:t>
      </w:r>
      <w:r>
        <w:t>елей, педагогических работников, общественности в проектировании ООП и условий ее реализации;</w:t>
      </w:r>
    </w:p>
    <w:p w:rsidR="00E62D20" w:rsidRDefault="009F1BC9">
      <w:pPr>
        <w:pStyle w:val="1"/>
        <w:numPr>
          <w:ilvl w:val="0"/>
          <w:numId w:val="1"/>
        </w:numPr>
        <w:tabs>
          <w:tab w:val="left" w:pos="301"/>
        </w:tabs>
        <w:spacing w:after="0"/>
        <w:jc w:val="both"/>
      </w:pPr>
      <w:r>
        <w:rPr>
          <w:b/>
          <w:bCs/>
          <w:u w:val="single"/>
        </w:rPr>
        <w:t>Информационное обеспечение</w:t>
      </w:r>
    </w:p>
    <w:p w:rsidR="00E62D20" w:rsidRDefault="009F1BC9">
      <w:pPr>
        <w:pStyle w:val="1"/>
        <w:numPr>
          <w:ilvl w:val="1"/>
          <w:numId w:val="1"/>
        </w:numPr>
        <w:tabs>
          <w:tab w:val="left" w:pos="477"/>
        </w:tabs>
        <w:spacing w:after="0"/>
        <w:jc w:val="both"/>
      </w:pPr>
      <w:r>
        <w:t>Формирован план мероприятий по информированию участников образовательного процесса и общественности по ключевым позициям введения обнов</w:t>
      </w:r>
      <w:r>
        <w:t>ленных ФГОС (Родительские собрания, публикации в социальных сетях);</w:t>
      </w:r>
    </w:p>
    <w:p w:rsidR="00E62D20" w:rsidRDefault="009F1BC9">
      <w:pPr>
        <w:pStyle w:val="1"/>
        <w:numPr>
          <w:ilvl w:val="1"/>
          <w:numId w:val="1"/>
        </w:numPr>
        <w:tabs>
          <w:tab w:val="left" w:pos="477"/>
        </w:tabs>
        <w:spacing w:after="0"/>
        <w:jc w:val="both"/>
      </w:pPr>
      <w:r>
        <w:t xml:space="preserve">Организовано использование информационных ресурсов ОО (сайт школы, группа в </w:t>
      </w:r>
      <w:proofErr w:type="spellStart"/>
      <w:r>
        <w:t>соцсети</w:t>
      </w:r>
      <w:proofErr w:type="spellEnd"/>
      <w:r>
        <w:t>) для обеспечения широкого, постоянного и устойчивого доступа участников образовательного процесса к инфо</w:t>
      </w:r>
      <w:r>
        <w:t>рмации, связанной с введением обновленных ФГОС</w:t>
      </w:r>
    </w:p>
    <w:p w:rsidR="00E62D20" w:rsidRDefault="009F1BC9">
      <w:pPr>
        <w:pStyle w:val="1"/>
        <w:numPr>
          <w:ilvl w:val="1"/>
          <w:numId w:val="1"/>
        </w:numPr>
        <w:tabs>
          <w:tab w:val="left" w:pos="477"/>
        </w:tabs>
        <w:spacing w:after="0"/>
        <w:jc w:val="both"/>
      </w:pPr>
      <w:r>
        <w:t xml:space="preserve">Обучающимся, родителям (законным представителям) несовершеннолетних обучающихся обеспечен доступ к информационно-образовательной среде, в том числе посредством сети Интернет, обеспечен доступ обучающихся к </w:t>
      </w:r>
      <w:r>
        <w:t>верифицированным ресурсам цифровой образовательной среды;</w:t>
      </w:r>
    </w:p>
    <w:p w:rsidR="00E62D20" w:rsidRDefault="009F1BC9">
      <w:pPr>
        <w:pStyle w:val="1"/>
        <w:numPr>
          <w:ilvl w:val="1"/>
          <w:numId w:val="1"/>
        </w:numPr>
        <w:tabs>
          <w:tab w:val="left" w:pos="477"/>
        </w:tabs>
        <w:spacing w:after="260"/>
        <w:jc w:val="both"/>
      </w:pPr>
      <w:r>
        <w:t xml:space="preserve">Используется электронный документооборот (включая электронные дневники и журналы, </w:t>
      </w:r>
      <w:proofErr w:type="spellStart"/>
      <w:r>
        <w:t>внутришкольные</w:t>
      </w:r>
      <w:proofErr w:type="spellEnd"/>
      <w:r>
        <w:t xml:space="preserve"> мониторинги и контроль).</w:t>
      </w:r>
    </w:p>
    <w:p w:rsidR="00E62D20" w:rsidRDefault="009F1BC9">
      <w:pPr>
        <w:pStyle w:val="1"/>
        <w:numPr>
          <w:ilvl w:val="0"/>
          <w:numId w:val="1"/>
        </w:numPr>
        <w:tabs>
          <w:tab w:val="left" w:pos="301"/>
        </w:tabs>
        <w:spacing w:after="0"/>
        <w:jc w:val="both"/>
      </w:pPr>
      <w:r>
        <w:rPr>
          <w:b/>
          <w:bCs/>
          <w:u w:val="single"/>
        </w:rPr>
        <w:t xml:space="preserve">Подготовка педагогических кадров к переходу на </w:t>
      </w:r>
      <w:proofErr w:type="gramStart"/>
      <w:r>
        <w:rPr>
          <w:b/>
          <w:bCs/>
          <w:u w:val="single"/>
        </w:rPr>
        <w:t>обновленные</w:t>
      </w:r>
      <w:proofErr w:type="gramEnd"/>
      <w:r>
        <w:rPr>
          <w:b/>
          <w:bCs/>
          <w:u w:val="single"/>
        </w:rPr>
        <w:t xml:space="preserve"> ФГОС</w:t>
      </w:r>
    </w:p>
    <w:p w:rsidR="00E62D20" w:rsidRDefault="009F1BC9">
      <w:pPr>
        <w:pStyle w:val="1"/>
        <w:numPr>
          <w:ilvl w:val="1"/>
          <w:numId w:val="1"/>
        </w:numPr>
        <w:tabs>
          <w:tab w:val="left" w:pos="477"/>
        </w:tabs>
        <w:spacing w:after="260"/>
        <w:jc w:val="both"/>
      </w:pPr>
      <w:r>
        <w:t>Курсовую под</w:t>
      </w:r>
      <w:r>
        <w:t xml:space="preserve">готовку </w:t>
      </w:r>
      <w:proofErr w:type="gramStart"/>
      <w:r>
        <w:t>по</w:t>
      </w:r>
      <w:proofErr w:type="gramEnd"/>
      <w:r>
        <w:t xml:space="preserve"> </w:t>
      </w:r>
      <w:proofErr w:type="gramStart"/>
      <w:r>
        <w:t>обновленным</w:t>
      </w:r>
      <w:proofErr w:type="gramEnd"/>
      <w:r>
        <w:t xml:space="preserve"> ФГОС проходят 100% педагогов школы (на базе ЛГУ им. </w:t>
      </w:r>
      <w:proofErr w:type="spellStart"/>
      <w:r>
        <w:t>А.С.Пушк</w:t>
      </w:r>
      <w:r w:rsidR="005A04BD">
        <w:t>ина</w:t>
      </w:r>
      <w:proofErr w:type="spellEnd"/>
      <w:r w:rsidR="005A04BD">
        <w:t>, ЛОИРО</w:t>
      </w:r>
      <w:r>
        <w:t>)</w:t>
      </w:r>
    </w:p>
    <w:p w:rsidR="00E62D20" w:rsidRDefault="009F1BC9">
      <w:pPr>
        <w:pStyle w:val="1"/>
        <w:spacing w:after="220"/>
        <w:jc w:val="both"/>
      </w:pPr>
      <w:r>
        <w:rPr>
          <w:b/>
          <w:bCs/>
        </w:rPr>
        <w:t xml:space="preserve">Выводы. </w:t>
      </w:r>
      <w:r>
        <w:t xml:space="preserve">Уровень готовности общеобразовательного учреждения к введению </w:t>
      </w:r>
      <w:proofErr w:type="gramStart"/>
      <w:r>
        <w:t>обновленных</w:t>
      </w:r>
      <w:proofErr w:type="gramEnd"/>
      <w:r>
        <w:t xml:space="preserve"> ФГОС в целом повышается постепенно, все намеченные меропр</w:t>
      </w:r>
      <w:r>
        <w:t>иятия дорожной карты реализуются в срок.</w:t>
      </w:r>
    </w:p>
    <w:sectPr w:rsidR="00E62D20" w:rsidSect="005A04BD">
      <w:pgSz w:w="11900" w:h="16840"/>
      <w:pgMar w:top="1134" w:right="812" w:bottom="284" w:left="1666" w:header="706" w:footer="59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BC9" w:rsidRDefault="009F1BC9">
      <w:r>
        <w:separator/>
      </w:r>
    </w:p>
  </w:endnote>
  <w:endnote w:type="continuationSeparator" w:id="0">
    <w:p w:rsidR="009F1BC9" w:rsidRDefault="009F1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BC9" w:rsidRDefault="009F1BC9"/>
  </w:footnote>
  <w:footnote w:type="continuationSeparator" w:id="0">
    <w:p w:rsidR="009F1BC9" w:rsidRDefault="009F1BC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6716F"/>
    <w:multiLevelType w:val="multilevel"/>
    <w:tmpl w:val="105886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62D20"/>
    <w:rsid w:val="005A04BD"/>
    <w:rsid w:val="009F1BC9"/>
    <w:rsid w:val="00E6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after="20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after="2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Ñïðàâêà.docx)</dc:title>
  <dc:subject/>
  <dc:creator>&lt;EAEEECEFFCFEF2E5F03131&gt;</dc:creator>
  <cp:keywords/>
  <cp:lastModifiedBy>admin</cp:lastModifiedBy>
  <cp:revision>3</cp:revision>
  <dcterms:created xsi:type="dcterms:W3CDTF">2022-07-18T16:44:00Z</dcterms:created>
  <dcterms:modified xsi:type="dcterms:W3CDTF">2022-07-18T16:48:00Z</dcterms:modified>
</cp:coreProperties>
</file>